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19736" w14:textId="79973730" w:rsidR="00811A83" w:rsidRDefault="00771951" w:rsidP="00811A83">
      <w:pPr>
        <w:jc w:val="center"/>
        <w:rPr>
          <w:i/>
          <w:iCs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6A737FA1" wp14:editId="579E468B">
            <wp:extent cx="5760720" cy="2529205"/>
            <wp:effectExtent l="0" t="0" r="0" b="4445"/>
            <wp:docPr id="1844702897" name="Kép 1" descr="A képen emlős, szobor, gyertya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20318" name="Kép 1" descr="A képen emlős, szobor, gyertya, fedett pályás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BEF9" w14:textId="698680BB" w:rsidR="00811A83" w:rsidRPr="00811A83" w:rsidRDefault="00811A83" w:rsidP="00811A83">
      <w:pPr>
        <w:jc w:val="center"/>
        <w:rPr>
          <w:b/>
          <w:bCs/>
          <w:i/>
          <w:iCs/>
          <w:sz w:val="30"/>
          <w:szCs w:val="30"/>
        </w:rPr>
      </w:pPr>
    </w:p>
    <w:p w14:paraId="596AEAD4" w14:textId="551544D5" w:rsidR="00771951" w:rsidRPr="00771951" w:rsidRDefault="00811A83" w:rsidP="00811A83">
      <w:pPr>
        <w:jc w:val="center"/>
        <w:rPr>
          <w:b/>
          <w:bCs/>
          <w:i/>
          <w:iCs/>
          <w:sz w:val="32"/>
          <w:szCs w:val="32"/>
        </w:rPr>
      </w:pPr>
      <w:r w:rsidRPr="00771951">
        <w:rPr>
          <w:b/>
          <w:bCs/>
          <w:i/>
          <w:iCs/>
          <w:sz w:val="32"/>
          <w:szCs w:val="32"/>
        </w:rPr>
        <w:t> </w:t>
      </w:r>
      <w:r w:rsidR="00BF3AA4">
        <w:rPr>
          <w:b/>
          <w:bCs/>
          <w:i/>
          <w:iCs/>
          <w:sz w:val="32"/>
          <w:szCs w:val="32"/>
        </w:rPr>
        <w:t>Hatalmas siker volt</w:t>
      </w:r>
    </w:p>
    <w:p w14:paraId="51A16F21" w14:textId="718D6BBB" w:rsidR="00811A83" w:rsidRPr="00771951" w:rsidRDefault="00811A83" w:rsidP="00811A83">
      <w:pPr>
        <w:jc w:val="center"/>
        <w:rPr>
          <w:b/>
          <w:bCs/>
          <w:i/>
          <w:iCs/>
          <w:sz w:val="32"/>
          <w:szCs w:val="32"/>
        </w:rPr>
      </w:pPr>
      <w:r w:rsidRPr="00771951">
        <w:rPr>
          <w:b/>
          <w:bCs/>
          <w:i/>
          <w:iCs/>
          <w:sz w:val="32"/>
          <w:szCs w:val="32"/>
        </w:rPr>
        <w:t>a</w:t>
      </w:r>
    </w:p>
    <w:p w14:paraId="58BF3CFC" w14:textId="77777777" w:rsidR="00811A83" w:rsidRDefault="00811A83" w:rsidP="00811A83">
      <w:pPr>
        <w:jc w:val="center"/>
        <w:rPr>
          <w:rFonts w:ascii="Segoe Print" w:hAnsi="Segoe Print"/>
          <w:b/>
          <w:bCs/>
          <w:i/>
          <w:iCs/>
          <w:color w:val="0066B3"/>
          <w:sz w:val="40"/>
          <w:szCs w:val="40"/>
        </w:rPr>
      </w:pPr>
      <w:r>
        <w:rPr>
          <w:rFonts w:ascii="Segoe Print" w:hAnsi="Segoe Print"/>
          <w:b/>
          <w:bCs/>
          <w:i/>
          <w:iCs/>
          <w:color w:val="0066B3"/>
          <w:sz w:val="40"/>
          <w:szCs w:val="40"/>
        </w:rPr>
        <w:t>Ványa bácsi – Buborékkeringő</w:t>
      </w:r>
    </w:p>
    <w:p w14:paraId="486E0B84" w14:textId="42388723" w:rsidR="00811A83" w:rsidRPr="00771951" w:rsidRDefault="00811A83" w:rsidP="00811A83">
      <w:pPr>
        <w:jc w:val="center"/>
        <w:rPr>
          <w:b/>
          <w:bCs/>
          <w:i/>
          <w:iCs/>
          <w:sz w:val="32"/>
          <w:szCs w:val="32"/>
        </w:rPr>
      </w:pPr>
      <w:r w:rsidRPr="00771951">
        <w:rPr>
          <w:b/>
          <w:bCs/>
          <w:i/>
          <w:iCs/>
          <w:sz w:val="32"/>
          <w:szCs w:val="32"/>
        </w:rPr>
        <w:t>stáb- és sajtóvetítésén</w:t>
      </w:r>
    </w:p>
    <w:p w14:paraId="4C97C146" w14:textId="79F91AF7" w:rsidR="00811A83" w:rsidRDefault="00811A83" w:rsidP="00811A83">
      <w:pPr>
        <w:jc w:val="both"/>
        <w:rPr>
          <w:rFonts w:ascii="Arial" w:hAnsi="Arial" w:cstheme="minorHAnsi"/>
          <w:sz w:val="20"/>
          <w:szCs w:val="20"/>
          <w:lang w:eastAsia="zh-CN"/>
        </w:rPr>
      </w:pPr>
      <w:r>
        <w:rPr>
          <w:rFonts w:ascii="Arial" w:hAnsi="Arial" w:cstheme="minorHAnsi"/>
          <w:b/>
          <w:bCs/>
          <w:sz w:val="24"/>
          <w:szCs w:val="24"/>
          <w:lang w:eastAsia="zh-CN"/>
        </w:rPr>
        <w:br/>
      </w:r>
      <w:r w:rsidRPr="00811A83">
        <w:rPr>
          <w:rFonts w:ascii="Arial" w:hAnsi="Arial" w:cstheme="minorHAnsi"/>
          <w:sz w:val="20"/>
          <w:szCs w:val="20"/>
          <w:lang w:eastAsia="zh-CN"/>
        </w:rPr>
        <w:t xml:space="preserve">Könnyű buborékok, rengeteg nevetés, teltház és jó hangulat jellemezte a Ványa bácsi - Buborékkeringő című televíziós játékfilm sajtó- és stábvetítését, ahol a szereplők és az alkotók mellett tiszteletét tette a művészvilág számos képviselője. Többek között </w:t>
      </w:r>
      <w:r w:rsidRPr="003D5F60"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>Dobó Kata, Kálloy Molnár Péter, Katona Péter Dániel, Gubás Gabi</w:t>
      </w:r>
      <w:r w:rsidR="00477104"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 xml:space="preserve">, Csórics Balázs, Hajmási Dávid, </w:t>
      </w:r>
      <w:r w:rsidR="002440D5"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>Udvarias Anna</w:t>
      </w:r>
      <w:r w:rsidR="00771951"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 xml:space="preserve"> és</w:t>
      </w:r>
      <w:r w:rsidRPr="003D5F60"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 xml:space="preserve"> Vida Péter</w:t>
      </w:r>
      <w:r w:rsidRPr="00811A83">
        <w:rPr>
          <w:rFonts w:ascii="Arial" w:hAnsi="Arial" w:cstheme="minorHAnsi"/>
          <w:sz w:val="20"/>
          <w:szCs w:val="20"/>
          <w:lang w:eastAsia="zh-CN"/>
        </w:rPr>
        <w:t xml:space="preserve"> is gratulált kollégáiknak és az alkotóknak. A nagyközönség január 22-én, szerdán 21:00-kor láthatja Csehov klasszikusának a feldolgozását a Dunán</w:t>
      </w:r>
      <w:r>
        <w:rPr>
          <w:rFonts w:ascii="Arial" w:hAnsi="Arial" w:cstheme="minorHAnsi"/>
          <w:sz w:val="20"/>
          <w:szCs w:val="20"/>
          <w:lang w:eastAsia="zh-CN"/>
        </w:rPr>
        <w:t>.</w:t>
      </w:r>
    </w:p>
    <w:p w14:paraId="0AB3E5EA" w14:textId="77777777" w:rsidR="00811A83" w:rsidRDefault="00811A83" w:rsidP="00811A83">
      <w:pPr>
        <w:jc w:val="both"/>
        <w:rPr>
          <w:rFonts w:ascii="Arial" w:hAnsi="Arial" w:cstheme="minorHAnsi"/>
          <w:sz w:val="20"/>
          <w:szCs w:val="20"/>
          <w:lang w:eastAsia="zh-CN"/>
        </w:rPr>
      </w:pPr>
    </w:p>
    <w:p w14:paraId="4219E607" w14:textId="7DEC5228" w:rsidR="00811A83" w:rsidRDefault="00811A83" w:rsidP="00811A83">
      <w:pPr>
        <w:jc w:val="both"/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</w:pPr>
      <w:r>
        <w:rPr>
          <w:rFonts w:ascii="Arial" w:hAnsi="Arial" w:cstheme="minorHAnsi"/>
          <w:sz w:val="20"/>
          <w:szCs w:val="20"/>
          <w:lang w:eastAsia="zh-CN"/>
        </w:rPr>
        <w:t>Ványa bácsi, vagyis Iván szerepében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 xml:space="preserve"> </w:t>
      </w:r>
      <w:r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>Görög László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 xml:space="preserve">t </w:t>
      </w:r>
      <w:r>
        <w:rPr>
          <w:rFonts w:ascii="Arial" w:hAnsi="Arial" w:cstheme="minorHAnsi"/>
          <w:sz w:val="20"/>
          <w:szCs w:val="20"/>
          <w:lang w:eastAsia="zh-CN"/>
        </w:rPr>
        <w:t>láthatjuk,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 xml:space="preserve"> </w:t>
      </w:r>
      <w:r>
        <w:rPr>
          <w:rFonts w:ascii="Arial" w:hAnsi="Arial" w:cstheme="minorHAnsi"/>
          <w:sz w:val="20"/>
          <w:szCs w:val="20"/>
          <w:lang w:eastAsia="zh-CN"/>
        </w:rPr>
        <w:t>partnerei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 xml:space="preserve"> </w:t>
      </w:r>
      <w:r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 xml:space="preserve">Szervét Tibor 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>(Jakab)</w:t>
      </w:r>
      <w:r>
        <w:rPr>
          <w:rFonts w:ascii="Arial" w:hAnsi="Arial" w:cstheme="minorHAnsi"/>
          <w:sz w:val="20"/>
          <w:szCs w:val="20"/>
          <w:lang w:eastAsia="zh-CN"/>
        </w:rPr>
        <w:t xml:space="preserve">, </w:t>
      </w:r>
      <w:r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>Szabó Győző</w:t>
      </w:r>
      <w:r>
        <w:rPr>
          <w:rFonts w:ascii="Arial" w:hAnsi="Arial" w:cstheme="minorHAnsi"/>
          <w:sz w:val="20"/>
          <w:szCs w:val="20"/>
          <w:lang w:eastAsia="zh-CN"/>
        </w:rPr>
        <w:t xml:space="preserve"> 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>(Doktor)</w:t>
      </w:r>
      <w:r>
        <w:rPr>
          <w:rFonts w:ascii="Arial" w:hAnsi="Arial" w:cstheme="minorHAnsi"/>
          <w:sz w:val="20"/>
          <w:szCs w:val="20"/>
          <w:lang w:eastAsia="zh-CN"/>
        </w:rPr>
        <w:t xml:space="preserve">, </w:t>
      </w:r>
      <w:r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 xml:space="preserve">Czakó Julianna 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>(Léna)</w:t>
      </w:r>
      <w:r>
        <w:rPr>
          <w:rFonts w:ascii="Arial" w:hAnsi="Arial" w:cstheme="minorHAnsi"/>
          <w:sz w:val="20"/>
          <w:szCs w:val="20"/>
          <w:lang w:eastAsia="zh-CN"/>
        </w:rPr>
        <w:t xml:space="preserve">, </w:t>
      </w:r>
      <w:r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>Molnár Piroska</w:t>
      </w:r>
      <w:r>
        <w:rPr>
          <w:rFonts w:ascii="Arial" w:hAnsi="Arial" w:cstheme="minorHAnsi"/>
          <w:sz w:val="20"/>
          <w:szCs w:val="20"/>
          <w:lang w:eastAsia="zh-CN"/>
        </w:rPr>
        <w:t xml:space="preserve"> 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>(Rozália)</w:t>
      </w:r>
      <w:r>
        <w:rPr>
          <w:rFonts w:ascii="Arial" w:hAnsi="Arial" w:cstheme="minorHAnsi"/>
          <w:sz w:val="20"/>
          <w:szCs w:val="20"/>
          <w:lang w:eastAsia="zh-CN"/>
        </w:rPr>
        <w:t xml:space="preserve">, </w:t>
      </w:r>
      <w:r>
        <w:rPr>
          <w:rFonts w:ascii="Arial" w:hAnsi="Arial" w:cstheme="minorHAnsi"/>
          <w:b/>
          <w:bCs/>
          <w:sz w:val="20"/>
          <w:szCs w:val="20"/>
          <w:lang w:eastAsia="zh-CN"/>
        </w:rPr>
        <w:t>Csarnóy Zsuzsanna</w:t>
      </w:r>
      <w:r>
        <w:rPr>
          <w:rFonts w:ascii="Arial" w:hAnsi="Arial" w:cstheme="minorHAnsi"/>
          <w:sz w:val="20"/>
          <w:szCs w:val="20"/>
          <w:lang w:eastAsia="zh-CN"/>
        </w:rPr>
        <w:t xml:space="preserve"> 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>(Mária)</w:t>
      </w:r>
      <w:r>
        <w:rPr>
          <w:rFonts w:ascii="Arial" w:hAnsi="Arial" w:cstheme="minorHAnsi"/>
          <w:sz w:val="20"/>
          <w:szCs w:val="20"/>
          <w:lang w:eastAsia="zh-CN"/>
        </w:rPr>
        <w:t>, Martos</w:t>
      </w:r>
      <w:r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 xml:space="preserve"> Hanga</w:t>
      </w:r>
      <w:r>
        <w:rPr>
          <w:rFonts w:ascii="Arial" w:hAnsi="Arial" w:cstheme="minorHAnsi"/>
          <w:b/>
          <w:bCs/>
          <w:sz w:val="20"/>
          <w:szCs w:val="20"/>
          <w:lang w:eastAsia="zh-CN"/>
        </w:rPr>
        <w:t xml:space="preserve"> </w:t>
      </w:r>
      <w:r>
        <w:rPr>
          <w:rFonts w:ascii="Arial" w:hAnsi="Arial" w:cstheme="minorHAnsi"/>
          <w:i/>
          <w:iCs/>
          <w:sz w:val="20"/>
          <w:szCs w:val="20"/>
          <w:lang w:eastAsia="zh-CN"/>
        </w:rPr>
        <w:t>(Szonja)</w:t>
      </w:r>
      <w:r>
        <w:rPr>
          <w:rFonts w:ascii="Arial" w:hAnsi="Arial" w:cstheme="minorHAnsi"/>
          <w:sz w:val="20"/>
          <w:szCs w:val="20"/>
          <w:lang w:eastAsia="zh-CN"/>
        </w:rPr>
        <w:t xml:space="preserve">, </w:t>
      </w:r>
      <w:r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  <w:t>Bede-Fazekas Szabolcs (Csimi)</w:t>
      </w:r>
    </w:p>
    <w:p w14:paraId="1B6D47EF" w14:textId="77777777" w:rsidR="00811A83" w:rsidRDefault="00811A83" w:rsidP="00811A83">
      <w:pPr>
        <w:jc w:val="both"/>
        <w:rPr>
          <w:rFonts w:ascii="Arial" w:hAnsi="Arial" w:cstheme="minorHAnsi"/>
          <w:b/>
          <w:bCs/>
          <w:i/>
          <w:iCs/>
          <w:sz w:val="20"/>
          <w:szCs w:val="20"/>
          <w:lang w:eastAsia="zh-CN"/>
        </w:rPr>
      </w:pPr>
    </w:p>
    <w:p w14:paraId="11FB0E03" w14:textId="769A604C" w:rsidR="00811A83" w:rsidRDefault="00811A83" w:rsidP="00811A83">
      <w:pPr>
        <w:jc w:val="both"/>
        <w:rPr>
          <w:rFonts w:ascii="Arial" w:hAnsi="Arial"/>
        </w:rPr>
      </w:pPr>
      <w:r>
        <w:rPr>
          <w:rFonts w:ascii="Arial" w:hAnsi="Arial"/>
          <w:b/>
          <w:bCs/>
          <w:sz w:val="20"/>
          <w:szCs w:val="20"/>
          <w:lang w:eastAsia="zh-CN"/>
        </w:rPr>
        <w:t>Alkotók:</w:t>
      </w:r>
      <w:r>
        <w:rPr>
          <w:rFonts w:ascii="Arial" w:hAnsi="Arial"/>
          <w:sz w:val="20"/>
          <w:szCs w:val="20"/>
          <w:lang w:eastAsia="zh-CN"/>
        </w:rPr>
        <w:t xml:space="preserve"> 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Rendező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Fazakas Péter,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 Producer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Helmeczy Dorottya, Kálomista Gábor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, Line producer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Filip Fruzsina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, Forgatókönyvíró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Somogyi György,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 Társíró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Kun-Béres Anikó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, Látványtervező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Valcz Gábor,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 Jelmeztervező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Zelenka Nóra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, Operatőr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Dévényi Zoltán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, Zeneszerző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Asher Goldschmidt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, Vágó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 xml:space="preserve">Kovács Zoltán, </w:t>
      </w:r>
      <w:r>
        <w:rPr>
          <w:rFonts w:ascii="Arial" w:hAnsi="Arial"/>
          <w:i/>
          <w:iCs/>
          <w:sz w:val="20"/>
          <w:szCs w:val="20"/>
          <w:lang w:eastAsia="zh-CN"/>
        </w:rPr>
        <w:t xml:space="preserve">Gyártásvezető – </w:t>
      </w:r>
      <w:r>
        <w:rPr>
          <w:rFonts w:ascii="Arial" w:hAnsi="Arial"/>
          <w:b/>
          <w:bCs/>
          <w:i/>
          <w:iCs/>
          <w:sz w:val="20"/>
          <w:szCs w:val="20"/>
          <w:lang w:eastAsia="zh-CN"/>
        </w:rPr>
        <w:t>Endrődy Balázs</w:t>
      </w:r>
    </w:p>
    <w:p w14:paraId="67553EA9" w14:textId="77777777" w:rsidR="00811A83" w:rsidRDefault="00811A83" w:rsidP="00811A83">
      <w:pPr>
        <w:jc w:val="both"/>
        <w:rPr>
          <w:rFonts w:ascii="Arial" w:hAnsi="Arial"/>
          <w:sz w:val="20"/>
          <w:szCs w:val="20"/>
          <w:lang w:eastAsia="zh-CN"/>
        </w:rPr>
      </w:pPr>
    </w:p>
    <w:p w14:paraId="4C51D4BA" w14:textId="77777777" w:rsidR="00811A83" w:rsidRDefault="00811A83" w:rsidP="00811A83">
      <w:pPr>
        <w:jc w:val="both"/>
        <w:rPr>
          <w:sz w:val="24"/>
          <w:szCs w:val="24"/>
          <w:lang w:eastAsia="zh-CN"/>
        </w:rPr>
      </w:pPr>
    </w:p>
    <w:p w14:paraId="7A5ABCA8" w14:textId="77777777" w:rsidR="00811A83" w:rsidRDefault="00811A83" w:rsidP="00811A83">
      <w:pPr>
        <w:jc w:val="both"/>
        <w:rPr>
          <w:sz w:val="24"/>
          <w:szCs w:val="24"/>
        </w:rPr>
      </w:pPr>
    </w:p>
    <w:p w14:paraId="0604781D" w14:textId="77777777" w:rsidR="00811A83" w:rsidRDefault="00811A83" w:rsidP="00811A83">
      <w:pPr>
        <w:jc w:val="both"/>
      </w:pPr>
    </w:p>
    <w:p w14:paraId="7480A668" w14:textId="77777777" w:rsidR="00811A83" w:rsidRDefault="00811A83" w:rsidP="00811A83">
      <w:pPr>
        <w:jc w:val="both"/>
      </w:pPr>
    </w:p>
    <w:p w14:paraId="067CD4A1" w14:textId="1469E916" w:rsidR="00811A83" w:rsidRDefault="00771951" w:rsidP="00811A83">
      <w:pPr>
        <w:jc w:val="both"/>
      </w:pPr>
      <w:r>
        <w:rPr>
          <w:i/>
          <w:iCs/>
          <w:noProof/>
          <w:sz w:val="28"/>
          <w:szCs w:val="28"/>
        </w:rPr>
        <w:drawing>
          <wp:anchor distT="0" distB="0" distL="114300" distR="120650" simplePos="0" relativeHeight="251659264" behindDoc="1" locked="0" layoutInCell="1" allowOverlap="1" wp14:anchorId="3E1FBC12" wp14:editId="76CF61CA">
            <wp:simplePos x="0" y="0"/>
            <wp:positionH relativeFrom="column">
              <wp:posOffset>2230755</wp:posOffset>
            </wp:positionH>
            <wp:positionV relativeFrom="paragraph">
              <wp:posOffset>417830</wp:posOffset>
            </wp:positionV>
            <wp:extent cx="1435100" cy="1176655"/>
            <wp:effectExtent l="0" t="0" r="0" b="4445"/>
            <wp:wrapTopAndBottom/>
            <wp:docPr id="1" name="Kép 1" descr="A képen Grafika, piros, Színesség, Grafikus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Grafika, piros, Színesség, Grafikus tervez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3E7D4" w14:textId="794A2D04" w:rsidR="002456BE" w:rsidRDefault="002456BE"/>
    <w:sectPr w:rsidR="002456BE" w:rsidSect="00811A83"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83"/>
    <w:rsid w:val="000F7E5B"/>
    <w:rsid w:val="002440D5"/>
    <w:rsid w:val="002456BE"/>
    <w:rsid w:val="00362F9B"/>
    <w:rsid w:val="003D5F60"/>
    <w:rsid w:val="00477104"/>
    <w:rsid w:val="00771951"/>
    <w:rsid w:val="00811A83"/>
    <w:rsid w:val="00962710"/>
    <w:rsid w:val="009B1DF5"/>
    <w:rsid w:val="00BF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75AB6"/>
  <w15:chartTrackingRefBased/>
  <w15:docId w15:val="{16F67F2D-AA45-4410-874D-0C5A6622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11A83"/>
    <w:pPr>
      <w:spacing w:after="0" w:line="240" w:lineRule="auto"/>
    </w:pPr>
    <w:rPr>
      <w:rFonts w:ascii="Aptos" w:eastAsia="Aptos" w:hAnsi="Aptos" w:cs="Times New Roman"/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811A8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11A8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11A8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11A8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11A8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11A8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11A8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11A8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11A8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11A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11A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11A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11A83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11A83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11A8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11A8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11A8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11A83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11A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811A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11A8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811A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11A8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811A8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11A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811A83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11A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11A83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11A83"/>
    <w:rPr>
      <w:b/>
      <w:bCs/>
      <w:smallCaps/>
      <w:color w:val="0F4761" w:themeColor="accent1" w:themeShade="BF"/>
      <w:spacing w:val="5"/>
    </w:rPr>
  </w:style>
  <w:style w:type="character" w:customStyle="1" w:styleId="Internet-hivatkozs">
    <w:name w:val="Internet-hivatkozás"/>
    <w:rsid w:val="00811A83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153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Urmai</dc:creator>
  <cp:keywords/>
  <dc:description/>
  <cp:lastModifiedBy>Gabriella Urmai</cp:lastModifiedBy>
  <cp:revision>7</cp:revision>
  <dcterms:created xsi:type="dcterms:W3CDTF">2025-01-14T11:36:00Z</dcterms:created>
  <dcterms:modified xsi:type="dcterms:W3CDTF">2025-01-14T12:18:00Z</dcterms:modified>
</cp:coreProperties>
</file>